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F6" w:rsidRDefault="00C01DF6" w:rsidP="00DC2531">
      <w:pPr>
        <w:jc w:val="center"/>
        <w:rPr>
          <w:b/>
          <w:sz w:val="48"/>
          <w:szCs w:val="48"/>
        </w:rPr>
      </w:pPr>
    </w:p>
    <w:p w:rsidR="00C01DF6" w:rsidRPr="00EB0738" w:rsidRDefault="00C01DF6" w:rsidP="00EB0738">
      <w:pPr>
        <w:jc w:val="both"/>
        <w:rPr>
          <w:b/>
        </w:rPr>
      </w:pPr>
    </w:p>
    <w:p w:rsidR="00DC2531" w:rsidRPr="00DC2531" w:rsidRDefault="00DC2531" w:rsidP="00DC2531">
      <w:pPr>
        <w:jc w:val="center"/>
        <w:rPr>
          <w:b/>
          <w:sz w:val="48"/>
          <w:szCs w:val="48"/>
        </w:rPr>
      </w:pPr>
      <w:r w:rsidRPr="00DC2531">
        <w:rPr>
          <w:b/>
          <w:sz w:val="48"/>
          <w:szCs w:val="48"/>
        </w:rPr>
        <w:t>Zápis</w:t>
      </w:r>
    </w:p>
    <w:p w:rsidR="00FD7070" w:rsidRDefault="00DC2531" w:rsidP="00FD7070">
      <w:pPr>
        <w:pBdr>
          <w:bottom w:val="single" w:sz="6" w:space="1" w:color="auto"/>
        </w:pBdr>
        <w:jc w:val="center"/>
        <w:rPr>
          <w:b/>
          <w:sz w:val="48"/>
          <w:szCs w:val="48"/>
        </w:rPr>
      </w:pPr>
      <w:r w:rsidRPr="00DC2531">
        <w:rPr>
          <w:b/>
          <w:sz w:val="48"/>
          <w:szCs w:val="48"/>
        </w:rPr>
        <w:t xml:space="preserve">ze schůze </w:t>
      </w:r>
      <w:r w:rsidR="009E56C0">
        <w:rPr>
          <w:b/>
          <w:sz w:val="48"/>
          <w:szCs w:val="48"/>
        </w:rPr>
        <w:t>ZO</w:t>
      </w:r>
      <w:r w:rsidR="00EB0738">
        <w:rPr>
          <w:b/>
          <w:sz w:val="48"/>
          <w:szCs w:val="48"/>
        </w:rPr>
        <w:t xml:space="preserve"> ČSV</w:t>
      </w:r>
      <w:r w:rsidRPr="00DC2531">
        <w:rPr>
          <w:b/>
          <w:sz w:val="48"/>
          <w:szCs w:val="48"/>
        </w:rPr>
        <w:t xml:space="preserve"> v</w:t>
      </w:r>
      <w:r w:rsidR="009E56C0">
        <w:rPr>
          <w:b/>
          <w:sz w:val="48"/>
          <w:szCs w:val="48"/>
        </w:rPr>
        <w:t> Novém St</w:t>
      </w:r>
      <w:r w:rsidR="008C743D">
        <w:rPr>
          <w:b/>
          <w:sz w:val="48"/>
          <w:szCs w:val="48"/>
        </w:rPr>
        <w:t>ra</w:t>
      </w:r>
      <w:r w:rsidR="009E56C0">
        <w:rPr>
          <w:b/>
          <w:sz w:val="48"/>
          <w:szCs w:val="48"/>
        </w:rPr>
        <w:t>šecí</w:t>
      </w:r>
    </w:p>
    <w:p w:rsidR="00FD7070" w:rsidRDefault="00FD7070" w:rsidP="008A0739">
      <w:pPr>
        <w:ind w:left="1416" w:hanging="1416"/>
        <w:jc w:val="both"/>
        <w:rPr>
          <w:sz w:val="24"/>
          <w:szCs w:val="24"/>
        </w:rPr>
      </w:pPr>
      <w:r w:rsidRPr="00DA0BCA"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proofErr w:type="gramStart"/>
      <w:r w:rsidR="00821380">
        <w:rPr>
          <w:sz w:val="24"/>
          <w:szCs w:val="24"/>
        </w:rPr>
        <w:t>15.2.2025</w:t>
      </w:r>
      <w:proofErr w:type="gramEnd"/>
      <w:r>
        <w:rPr>
          <w:sz w:val="24"/>
          <w:szCs w:val="24"/>
        </w:rPr>
        <w:t xml:space="preserve"> v restauraci „</w:t>
      </w:r>
      <w:r w:rsidR="00821380">
        <w:rPr>
          <w:sz w:val="24"/>
          <w:szCs w:val="24"/>
        </w:rPr>
        <w:t>Na Růžku</w:t>
      </w:r>
      <w:r>
        <w:rPr>
          <w:sz w:val="24"/>
          <w:szCs w:val="24"/>
        </w:rPr>
        <w:t>“ v</w:t>
      </w:r>
      <w:r w:rsidR="009E56C0">
        <w:rPr>
          <w:sz w:val="24"/>
          <w:szCs w:val="24"/>
        </w:rPr>
        <w:t> </w:t>
      </w:r>
      <w:r w:rsidR="00821380">
        <w:rPr>
          <w:sz w:val="24"/>
          <w:szCs w:val="24"/>
        </w:rPr>
        <w:t>Pecínově</w:t>
      </w:r>
      <w:r w:rsidR="008C743D">
        <w:rPr>
          <w:sz w:val="24"/>
          <w:szCs w:val="24"/>
        </w:rPr>
        <w:t>, 1</w:t>
      </w:r>
      <w:r w:rsidR="00821380">
        <w:rPr>
          <w:sz w:val="24"/>
          <w:szCs w:val="24"/>
        </w:rPr>
        <w:t>5</w:t>
      </w:r>
      <w:r w:rsidR="008C743D">
        <w:rPr>
          <w:sz w:val="24"/>
          <w:szCs w:val="24"/>
        </w:rPr>
        <w:t>.00 hodin</w:t>
      </w:r>
    </w:p>
    <w:p w:rsidR="009E56C0" w:rsidRDefault="00FD7070" w:rsidP="009E56C0">
      <w:r w:rsidRPr="00DA0BCA">
        <w:rPr>
          <w:b/>
          <w:sz w:val="24"/>
          <w:szCs w:val="24"/>
        </w:rPr>
        <w:t>Přítomni</w:t>
      </w:r>
      <w:r w:rsidR="00925154">
        <w:rPr>
          <w:b/>
          <w:sz w:val="24"/>
          <w:szCs w:val="24"/>
        </w:rPr>
        <w:t xml:space="preserve"> za výbor</w:t>
      </w:r>
      <w:r>
        <w:rPr>
          <w:sz w:val="24"/>
          <w:szCs w:val="24"/>
        </w:rPr>
        <w:t xml:space="preserve">: </w:t>
      </w:r>
      <w:r w:rsidR="009E56C0">
        <w:t xml:space="preserve">př. Jiří Hubka, př. </w:t>
      </w:r>
      <w:r w:rsidR="00821380">
        <w:t xml:space="preserve">Pavel  </w:t>
      </w:r>
      <w:proofErr w:type="gramStart"/>
      <w:r w:rsidR="00821380">
        <w:t>Andrášek</w:t>
      </w:r>
      <w:r w:rsidR="009E56C0">
        <w:t>,  př.</w:t>
      </w:r>
      <w:proofErr w:type="gramEnd"/>
      <w:r w:rsidR="009E56C0">
        <w:t xml:space="preserve"> </w:t>
      </w:r>
      <w:r w:rsidR="00821380">
        <w:t>Tomáš Bačkovský</w:t>
      </w:r>
      <w:r w:rsidR="009E56C0">
        <w:t>, př.</w:t>
      </w:r>
      <w:r w:rsidR="00821380">
        <w:t xml:space="preserve"> Miloslav Kubička</w:t>
      </w:r>
      <w:r w:rsidR="009E56C0">
        <w:t xml:space="preserve">,  př. </w:t>
      </w:r>
      <w:r w:rsidR="00821380">
        <w:t>Radka Štýbrová</w:t>
      </w:r>
    </w:p>
    <w:p w:rsidR="006D455E" w:rsidRDefault="009E56C0" w:rsidP="0028445E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D455E">
        <w:rPr>
          <w:sz w:val="24"/>
          <w:szCs w:val="24"/>
        </w:rPr>
        <w:t xml:space="preserve">istina přítomných založena u zápisu </w:t>
      </w:r>
      <w:r w:rsidR="00FB7521">
        <w:rPr>
          <w:sz w:val="24"/>
          <w:szCs w:val="24"/>
        </w:rPr>
        <w:t>z</w:t>
      </w:r>
      <w:r>
        <w:rPr>
          <w:sz w:val="24"/>
          <w:szCs w:val="24"/>
        </w:rPr>
        <w:t> výroční členské schůze ČSV ZO Nové Strašecí</w:t>
      </w:r>
      <w:r w:rsidR="008C743D">
        <w:rPr>
          <w:sz w:val="24"/>
          <w:szCs w:val="24"/>
        </w:rPr>
        <w:t xml:space="preserve"> z</w:t>
      </w:r>
      <w:r w:rsidR="00821380">
        <w:rPr>
          <w:sz w:val="24"/>
          <w:szCs w:val="24"/>
        </w:rPr>
        <w:t> </w:t>
      </w:r>
      <w:proofErr w:type="gramStart"/>
      <w:r w:rsidR="00821380">
        <w:rPr>
          <w:sz w:val="24"/>
          <w:szCs w:val="24"/>
        </w:rPr>
        <w:t>15.2.2025</w:t>
      </w:r>
      <w:proofErr w:type="gramEnd"/>
      <w:r w:rsidR="006D455E">
        <w:rPr>
          <w:sz w:val="24"/>
          <w:szCs w:val="24"/>
        </w:rPr>
        <w:t>.</w:t>
      </w:r>
    </w:p>
    <w:p w:rsidR="00925154" w:rsidRPr="00D1319E" w:rsidRDefault="00925154" w:rsidP="00925154">
      <w:pPr>
        <w:jc w:val="both"/>
        <w:rPr>
          <w:b/>
          <w:sz w:val="24"/>
          <w:szCs w:val="24"/>
        </w:rPr>
      </w:pPr>
      <w:r w:rsidRPr="00D1319E">
        <w:rPr>
          <w:b/>
          <w:sz w:val="24"/>
          <w:szCs w:val="24"/>
        </w:rPr>
        <w:t>Program jednání:</w:t>
      </w:r>
    </w:p>
    <w:p w:rsidR="00925154" w:rsidRDefault="00925154" w:rsidP="0092515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Zahájení</w:t>
      </w:r>
    </w:p>
    <w:p w:rsidR="00925154" w:rsidRDefault="00FB7521" w:rsidP="0092515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Odsouhlasení způsobu volby </w:t>
      </w:r>
      <w:r w:rsidR="009E56C0">
        <w:rPr>
          <w:sz w:val="24"/>
          <w:szCs w:val="24"/>
        </w:rPr>
        <w:t>jednotlivých funkcí výboru ZO</w:t>
      </w:r>
    </w:p>
    <w:p w:rsidR="00925154" w:rsidRDefault="00FB7521" w:rsidP="0092515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Volba jednotlivých </w:t>
      </w:r>
      <w:r w:rsidR="009E56C0">
        <w:rPr>
          <w:sz w:val="24"/>
          <w:szCs w:val="24"/>
        </w:rPr>
        <w:t>funkcí výboru ZO</w:t>
      </w:r>
    </w:p>
    <w:p w:rsidR="00925154" w:rsidRDefault="00FB7521" w:rsidP="0092515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z volby </w:t>
      </w:r>
      <w:r w:rsidR="009E56C0">
        <w:rPr>
          <w:sz w:val="24"/>
          <w:szCs w:val="24"/>
        </w:rPr>
        <w:t xml:space="preserve">funkcí výboru ZO </w:t>
      </w:r>
    </w:p>
    <w:p w:rsidR="006A38DB" w:rsidRPr="00DA0BCA" w:rsidRDefault="00FD7070" w:rsidP="0028445E">
      <w:pPr>
        <w:jc w:val="both"/>
        <w:rPr>
          <w:b/>
          <w:sz w:val="24"/>
          <w:szCs w:val="24"/>
        </w:rPr>
      </w:pPr>
      <w:r w:rsidRPr="00DA0BCA">
        <w:rPr>
          <w:b/>
          <w:sz w:val="24"/>
          <w:szCs w:val="24"/>
        </w:rPr>
        <w:t xml:space="preserve">Zápis </w:t>
      </w:r>
      <w:r w:rsidR="00DA0BCA">
        <w:rPr>
          <w:b/>
          <w:sz w:val="24"/>
          <w:szCs w:val="24"/>
        </w:rPr>
        <w:t>z </w:t>
      </w:r>
      <w:r w:rsidRPr="00DA0BCA">
        <w:rPr>
          <w:b/>
          <w:sz w:val="24"/>
          <w:szCs w:val="24"/>
        </w:rPr>
        <w:t>programu</w:t>
      </w:r>
      <w:r w:rsidR="00DA0BCA">
        <w:rPr>
          <w:b/>
          <w:sz w:val="24"/>
          <w:szCs w:val="24"/>
        </w:rPr>
        <w:t xml:space="preserve"> jednání</w:t>
      </w:r>
      <w:r w:rsidRPr="00DA0BCA">
        <w:rPr>
          <w:b/>
          <w:sz w:val="24"/>
          <w:szCs w:val="24"/>
        </w:rPr>
        <w:t>:</w:t>
      </w:r>
    </w:p>
    <w:p w:rsidR="00DA0BCA" w:rsidRDefault="00925154" w:rsidP="00590316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Schůzi zahájil př. Hubka a přivítal všechny přít</w:t>
      </w:r>
      <w:r w:rsidR="00590316">
        <w:rPr>
          <w:sz w:val="24"/>
          <w:szCs w:val="24"/>
        </w:rPr>
        <w:t>omné. Seznámil přítomné</w:t>
      </w:r>
      <w:r>
        <w:rPr>
          <w:sz w:val="24"/>
          <w:szCs w:val="24"/>
        </w:rPr>
        <w:t xml:space="preserve"> s programem schůze</w:t>
      </w:r>
      <w:r w:rsidR="00590316">
        <w:rPr>
          <w:sz w:val="24"/>
          <w:szCs w:val="24"/>
        </w:rPr>
        <w:t>.</w:t>
      </w:r>
      <w:r w:rsidR="00FB7521">
        <w:rPr>
          <w:sz w:val="24"/>
          <w:szCs w:val="24"/>
        </w:rPr>
        <w:t xml:space="preserve"> Schůze navazuje na jednání </w:t>
      </w:r>
      <w:r w:rsidR="009E56C0">
        <w:rPr>
          <w:sz w:val="24"/>
          <w:szCs w:val="24"/>
        </w:rPr>
        <w:t>výroční členské schůze ČSV ZO v Novém Strašecí</w:t>
      </w:r>
      <w:r w:rsidR="00FB7521">
        <w:rPr>
          <w:sz w:val="24"/>
          <w:szCs w:val="24"/>
        </w:rPr>
        <w:t xml:space="preserve">, která se konala před jednáním tohoto výboru, tj. dne </w:t>
      </w:r>
      <w:proofErr w:type="gramStart"/>
      <w:r w:rsidR="00821380">
        <w:rPr>
          <w:sz w:val="24"/>
          <w:szCs w:val="24"/>
        </w:rPr>
        <w:t>15.2.2025</w:t>
      </w:r>
      <w:proofErr w:type="gramEnd"/>
      <w:r w:rsidR="009E56C0">
        <w:rPr>
          <w:sz w:val="24"/>
          <w:szCs w:val="24"/>
        </w:rPr>
        <w:t xml:space="preserve"> od </w:t>
      </w:r>
      <w:r w:rsidR="00821380">
        <w:rPr>
          <w:sz w:val="24"/>
          <w:szCs w:val="24"/>
        </w:rPr>
        <w:t>9</w:t>
      </w:r>
      <w:r w:rsidR="009E56C0">
        <w:rPr>
          <w:sz w:val="24"/>
          <w:szCs w:val="24"/>
        </w:rPr>
        <w:t>.00 hodin</w:t>
      </w:r>
      <w:r w:rsidR="00FB7521">
        <w:rPr>
          <w:sz w:val="24"/>
          <w:szCs w:val="24"/>
        </w:rPr>
        <w:t xml:space="preserve">. Úkolem tohoto jednání výboru je volba jednotlivých funkcí </w:t>
      </w:r>
      <w:r w:rsidR="009E56C0">
        <w:rPr>
          <w:sz w:val="24"/>
          <w:szCs w:val="24"/>
        </w:rPr>
        <w:t>výboru</w:t>
      </w:r>
      <w:r w:rsidR="00FB7521">
        <w:rPr>
          <w:sz w:val="24"/>
          <w:szCs w:val="24"/>
        </w:rPr>
        <w:t>.</w:t>
      </w:r>
      <w:r w:rsidR="00696DA2">
        <w:rPr>
          <w:sz w:val="24"/>
          <w:szCs w:val="24"/>
        </w:rPr>
        <w:t xml:space="preserve"> </w:t>
      </w:r>
      <w:r w:rsidR="009E56C0">
        <w:rPr>
          <w:sz w:val="24"/>
          <w:szCs w:val="24"/>
        </w:rPr>
        <w:t>Výroční členská schůze</w:t>
      </w:r>
      <w:r w:rsidR="00696DA2">
        <w:rPr>
          <w:sz w:val="24"/>
          <w:szCs w:val="24"/>
        </w:rPr>
        <w:t xml:space="preserve"> stanovila, že </w:t>
      </w:r>
      <w:r w:rsidR="009E56C0">
        <w:rPr>
          <w:sz w:val="24"/>
          <w:szCs w:val="24"/>
        </w:rPr>
        <w:t>výbor ZO</w:t>
      </w:r>
      <w:r w:rsidR="00752AC1">
        <w:rPr>
          <w:sz w:val="24"/>
          <w:szCs w:val="24"/>
        </w:rPr>
        <w:t xml:space="preserve"> bude </w:t>
      </w:r>
      <w:r w:rsidR="00821380">
        <w:rPr>
          <w:sz w:val="24"/>
          <w:szCs w:val="24"/>
        </w:rPr>
        <w:t>pětičlenný</w:t>
      </w:r>
      <w:r w:rsidR="00752AC1">
        <w:rPr>
          <w:sz w:val="24"/>
          <w:szCs w:val="24"/>
        </w:rPr>
        <w:t xml:space="preserve"> a</w:t>
      </w:r>
      <w:r w:rsidR="00696DA2">
        <w:rPr>
          <w:sz w:val="24"/>
          <w:szCs w:val="24"/>
        </w:rPr>
        <w:t xml:space="preserve"> bude mít tyto funkce:</w:t>
      </w:r>
    </w:p>
    <w:p w:rsidR="00696DA2" w:rsidRDefault="00696DA2" w:rsidP="008C743D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Předsed</w:t>
      </w:r>
      <w:r w:rsidR="009E56C0">
        <w:rPr>
          <w:sz w:val="24"/>
          <w:szCs w:val="24"/>
        </w:rPr>
        <w:t>a</w:t>
      </w:r>
    </w:p>
    <w:p w:rsidR="00696DA2" w:rsidRDefault="00696DA2" w:rsidP="008C743D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Jednatel</w:t>
      </w:r>
    </w:p>
    <w:p w:rsidR="00696DA2" w:rsidRDefault="00696DA2" w:rsidP="008C743D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Pokladník</w:t>
      </w:r>
    </w:p>
    <w:p w:rsidR="009E56C0" w:rsidRDefault="00696DA2" w:rsidP="008C743D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Zdravotník</w:t>
      </w:r>
    </w:p>
    <w:p w:rsidR="009E56C0" w:rsidRDefault="009E56C0" w:rsidP="008C743D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Hospodář</w:t>
      </w:r>
      <w:r w:rsidR="00696DA2">
        <w:rPr>
          <w:sz w:val="24"/>
          <w:szCs w:val="24"/>
        </w:rPr>
        <w:t xml:space="preserve"> </w:t>
      </w:r>
    </w:p>
    <w:p w:rsidR="00590316" w:rsidRPr="00C01DF6" w:rsidRDefault="00696DA2" w:rsidP="00C01DF6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C01DF6">
        <w:rPr>
          <w:sz w:val="24"/>
          <w:szCs w:val="24"/>
        </w:rPr>
        <w:t xml:space="preserve">Př. Hubka navrhl, aby hlasování o členech </w:t>
      </w:r>
      <w:r w:rsidR="009E56C0" w:rsidRPr="00C01DF6">
        <w:rPr>
          <w:sz w:val="24"/>
          <w:szCs w:val="24"/>
        </w:rPr>
        <w:t>výboru</w:t>
      </w:r>
      <w:r w:rsidRPr="00C01DF6">
        <w:rPr>
          <w:sz w:val="24"/>
          <w:szCs w:val="24"/>
        </w:rPr>
        <w:t xml:space="preserve"> bylo provedeno aklamací, a to hromadně o celé kandidátce.</w:t>
      </w:r>
    </w:p>
    <w:p w:rsidR="00696DA2" w:rsidRDefault="00696DA2" w:rsidP="00696DA2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tento způsob hlasování bylo všech </w:t>
      </w:r>
      <w:r w:rsidR="00821380">
        <w:rPr>
          <w:sz w:val="24"/>
          <w:szCs w:val="24"/>
        </w:rPr>
        <w:t>5</w:t>
      </w:r>
      <w:r>
        <w:rPr>
          <w:sz w:val="24"/>
          <w:szCs w:val="24"/>
        </w:rPr>
        <w:t xml:space="preserve"> přítomných členů </w:t>
      </w:r>
      <w:r w:rsidR="009E56C0">
        <w:rPr>
          <w:sz w:val="24"/>
          <w:szCs w:val="24"/>
        </w:rPr>
        <w:t>výboru</w:t>
      </w:r>
      <w:r>
        <w:rPr>
          <w:sz w:val="24"/>
          <w:szCs w:val="24"/>
        </w:rPr>
        <w:t>.</w:t>
      </w:r>
    </w:p>
    <w:p w:rsidR="00C01DF6" w:rsidRDefault="00C01DF6" w:rsidP="00696DA2">
      <w:pPr>
        <w:pStyle w:val="Odstavecseseznamem"/>
        <w:ind w:left="360"/>
        <w:jc w:val="both"/>
        <w:rPr>
          <w:sz w:val="24"/>
          <w:szCs w:val="24"/>
        </w:rPr>
      </w:pPr>
    </w:p>
    <w:p w:rsidR="00C01DF6" w:rsidRDefault="00C01DF6" w:rsidP="00696DA2">
      <w:pPr>
        <w:pStyle w:val="Odstavecseseznamem"/>
        <w:ind w:left="360"/>
        <w:jc w:val="both"/>
        <w:rPr>
          <w:sz w:val="24"/>
          <w:szCs w:val="24"/>
        </w:rPr>
      </w:pPr>
    </w:p>
    <w:p w:rsidR="00445372" w:rsidRDefault="00696DA2" w:rsidP="00C01DF6">
      <w:pPr>
        <w:pStyle w:val="Odstavecseseznamem"/>
        <w:numPr>
          <w:ilvl w:val="0"/>
          <w:numId w:val="10"/>
        </w:numPr>
        <w:jc w:val="both"/>
      </w:pPr>
      <w:r>
        <w:t xml:space="preserve">Př. Hubka přečetl návrh kandidátky na obsazení jednotlivých funkcí </w:t>
      </w:r>
      <w:r w:rsidR="008C743D">
        <w:t>výboru</w:t>
      </w:r>
      <w:r>
        <w:t>:</w:t>
      </w:r>
    </w:p>
    <w:p w:rsidR="008C743D" w:rsidRPr="00666A37" w:rsidRDefault="008C743D" w:rsidP="008C743D">
      <w:pPr>
        <w:ind w:left="2124"/>
        <w:rPr>
          <w:b/>
        </w:rPr>
      </w:pPr>
      <w:r w:rsidRPr="00666A37">
        <w:rPr>
          <w:b/>
        </w:rPr>
        <w:t>Předseda př. Jiří Hubka</w:t>
      </w:r>
    </w:p>
    <w:p w:rsidR="008C743D" w:rsidRPr="00666A37" w:rsidRDefault="008C743D" w:rsidP="008C743D">
      <w:pPr>
        <w:ind w:left="2124"/>
        <w:rPr>
          <w:b/>
        </w:rPr>
      </w:pPr>
      <w:r w:rsidRPr="00666A37">
        <w:rPr>
          <w:b/>
        </w:rPr>
        <w:t xml:space="preserve">Jednatel př. </w:t>
      </w:r>
      <w:r w:rsidR="00821380">
        <w:rPr>
          <w:b/>
        </w:rPr>
        <w:t>Tomáš Bačkovský</w:t>
      </w:r>
    </w:p>
    <w:p w:rsidR="008C743D" w:rsidRPr="00666A37" w:rsidRDefault="008C743D" w:rsidP="008C743D">
      <w:pPr>
        <w:ind w:left="2124"/>
        <w:rPr>
          <w:b/>
        </w:rPr>
      </w:pPr>
      <w:r w:rsidRPr="00666A37">
        <w:rPr>
          <w:b/>
        </w:rPr>
        <w:t xml:space="preserve">Zdravotník př. </w:t>
      </w:r>
      <w:r w:rsidR="00821380">
        <w:rPr>
          <w:b/>
        </w:rPr>
        <w:t>Miloslav Kubička</w:t>
      </w:r>
    </w:p>
    <w:p w:rsidR="008C743D" w:rsidRPr="00666A37" w:rsidRDefault="008C743D" w:rsidP="008C743D">
      <w:pPr>
        <w:ind w:left="2124"/>
        <w:rPr>
          <w:b/>
        </w:rPr>
      </w:pPr>
      <w:r w:rsidRPr="00666A37">
        <w:rPr>
          <w:b/>
        </w:rPr>
        <w:t xml:space="preserve">Pokladník př. </w:t>
      </w:r>
      <w:r w:rsidR="00821380">
        <w:rPr>
          <w:b/>
        </w:rPr>
        <w:t>Radka Štýbrová</w:t>
      </w:r>
    </w:p>
    <w:p w:rsidR="008C743D" w:rsidRPr="00666A37" w:rsidRDefault="008C743D" w:rsidP="008C743D">
      <w:pPr>
        <w:ind w:left="2124"/>
        <w:rPr>
          <w:b/>
        </w:rPr>
      </w:pPr>
      <w:r w:rsidRPr="00666A37">
        <w:rPr>
          <w:b/>
        </w:rPr>
        <w:t>Hospodář př. Pavel Andrášek</w:t>
      </w:r>
    </w:p>
    <w:p w:rsidR="00696DA2" w:rsidRDefault="00696DA2" w:rsidP="00696DA2">
      <w:pPr>
        <w:pStyle w:val="Odstavecseseznamem"/>
        <w:ind w:left="360"/>
        <w:jc w:val="both"/>
        <w:rPr>
          <w:sz w:val="24"/>
          <w:szCs w:val="24"/>
        </w:rPr>
      </w:pPr>
    </w:p>
    <w:p w:rsidR="00696DA2" w:rsidRDefault="007B57A9" w:rsidP="00696DA2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takto navrženou kandidátku hlasovalo všech </w:t>
      </w:r>
      <w:r w:rsidR="00821380">
        <w:rPr>
          <w:sz w:val="24"/>
          <w:szCs w:val="24"/>
        </w:rPr>
        <w:t>5</w:t>
      </w:r>
      <w:r w:rsidR="00286F21">
        <w:rPr>
          <w:sz w:val="24"/>
          <w:szCs w:val="24"/>
        </w:rPr>
        <w:t xml:space="preserve"> přítomných členů </w:t>
      </w:r>
      <w:r w:rsidR="008C743D">
        <w:rPr>
          <w:sz w:val="24"/>
          <w:szCs w:val="24"/>
        </w:rPr>
        <w:t>výboru</w:t>
      </w:r>
      <w:r w:rsidR="00286F21">
        <w:rPr>
          <w:sz w:val="24"/>
          <w:szCs w:val="24"/>
        </w:rPr>
        <w:t xml:space="preserve">. </w:t>
      </w:r>
      <w:r w:rsidR="008C743D">
        <w:rPr>
          <w:sz w:val="24"/>
          <w:szCs w:val="24"/>
        </w:rPr>
        <w:t>Obsazení jednotlivých funkcí výboru ZO ČSV v Novém Strašecí</w:t>
      </w:r>
      <w:r w:rsidR="00286F21">
        <w:rPr>
          <w:sz w:val="24"/>
          <w:szCs w:val="24"/>
        </w:rPr>
        <w:t xml:space="preserve"> bylo zvoleno ve výše uvedeném složení</w:t>
      </w:r>
      <w:r w:rsidR="008C743D">
        <w:rPr>
          <w:sz w:val="24"/>
          <w:szCs w:val="24"/>
        </w:rPr>
        <w:t xml:space="preserve"> jednohlasně.</w:t>
      </w:r>
    </w:p>
    <w:p w:rsidR="00C01DF6" w:rsidRPr="00696DA2" w:rsidRDefault="00C01DF6" w:rsidP="00696DA2">
      <w:pPr>
        <w:pStyle w:val="Odstavecseseznamem"/>
        <w:ind w:left="360"/>
        <w:jc w:val="both"/>
        <w:rPr>
          <w:sz w:val="24"/>
          <w:szCs w:val="24"/>
        </w:rPr>
      </w:pPr>
    </w:p>
    <w:p w:rsidR="00696DA2" w:rsidRDefault="00696DA2" w:rsidP="00696DA2">
      <w:pPr>
        <w:pStyle w:val="Odstavecseseznamem"/>
        <w:ind w:left="360"/>
        <w:jc w:val="both"/>
      </w:pPr>
    </w:p>
    <w:p w:rsidR="00696DA2" w:rsidRPr="00ED1DE3" w:rsidRDefault="008D066F" w:rsidP="00445372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ED1DE3">
        <w:rPr>
          <w:b/>
          <w:sz w:val="24"/>
          <w:szCs w:val="24"/>
        </w:rPr>
        <w:t>Usnesení:</w:t>
      </w:r>
      <w:r w:rsidRPr="00ED1DE3">
        <w:rPr>
          <w:sz w:val="24"/>
          <w:szCs w:val="24"/>
        </w:rPr>
        <w:t xml:space="preserve"> výbor </w:t>
      </w:r>
      <w:r w:rsidR="008C743D" w:rsidRPr="00ED1DE3">
        <w:rPr>
          <w:sz w:val="24"/>
          <w:szCs w:val="24"/>
        </w:rPr>
        <w:t>ZO</w:t>
      </w:r>
      <w:r w:rsidRPr="00ED1DE3">
        <w:rPr>
          <w:sz w:val="24"/>
          <w:szCs w:val="24"/>
        </w:rPr>
        <w:t xml:space="preserve"> ČSV v</w:t>
      </w:r>
      <w:r w:rsidR="008C743D" w:rsidRPr="00ED1DE3">
        <w:rPr>
          <w:sz w:val="24"/>
          <w:szCs w:val="24"/>
        </w:rPr>
        <w:t> Novém Strašecí</w:t>
      </w:r>
      <w:r w:rsidRPr="00ED1DE3">
        <w:rPr>
          <w:sz w:val="24"/>
          <w:szCs w:val="24"/>
        </w:rPr>
        <w:t xml:space="preserve"> na svém jednání dne </w:t>
      </w:r>
      <w:proofErr w:type="gramStart"/>
      <w:r w:rsidR="00821380">
        <w:rPr>
          <w:sz w:val="24"/>
          <w:szCs w:val="24"/>
        </w:rPr>
        <w:t>15.2.2025</w:t>
      </w:r>
      <w:proofErr w:type="gramEnd"/>
      <w:r w:rsidRPr="00ED1DE3">
        <w:rPr>
          <w:sz w:val="24"/>
          <w:szCs w:val="24"/>
        </w:rPr>
        <w:t xml:space="preserve"> zvolil </w:t>
      </w:r>
      <w:r w:rsidR="008C743D" w:rsidRPr="00ED1DE3">
        <w:rPr>
          <w:sz w:val="24"/>
          <w:szCs w:val="24"/>
        </w:rPr>
        <w:t>rozdělení funkcí ve výboru ZO</w:t>
      </w:r>
      <w:r w:rsidRPr="00ED1DE3">
        <w:rPr>
          <w:sz w:val="24"/>
          <w:szCs w:val="24"/>
        </w:rPr>
        <w:t xml:space="preserve"> v tomto složení:   </w:t>
      </w:r>
    </w:p>
    <w:p w:rsidR="008D066F" w:rsidRPr="00ED1DE3" w:rsidRDefault="008D066F" w:rsidP="008D066F">
      <w:pPr>
        <w:pStyle w:val="Odstavecseseznamem"/>
        <w:ind w:left="360"/>
        <w:jc w:val="both"/>
        <w:rPr>
          <w:sz w:val="24"/>
          <w:szCs w:val="24"/>
        </w:rPr>
      </w:pPr>
    </w:p>
    <w:p w:rsidR="008C743D" w:rsidRPr="00666A37" w:rsidRDefault="008C743D" w:rsidP="008C743D">
      <w:pPr>
        <w:ind w:left="2124"/>
        <w:rPr>
          <w:b/>
          <w:sz w:val="24"/>
          <w:szCs w:val="24"/>
        </w:rPr>
      </w:pPr>
      <w:r w:rsidRPr="00666A37">
        <w:rPr>
          <w:b/>
          <w:sz w:val="24"/>
          <w:szCs w:val="24"/>
        </w:rPr>
        <w:t>Předseda př. Jiří Hubka</w:t>
      </w:r>
    </w:p>
    <w:p w:rsidR="008C743D" w:rsidRPr="00666A37" w:rsidRDefault="008C743D" w:rsidP="008C743D">
      <w:pPr>
        <w:ind w:left="2124"/>
        <w:rPr>
          <w:b/>
          <w:sz w:val="24"/>
          <w:szCs w:val="24"/>
        </w:rPr>
      </w:pPr>
      <w:r w:rsidRPr="00666A37">
        <w:rPr>
          <w:b/>
          <w:sz w:val="24"/>
          <w:szCs w:val="24"/>
        </w:rPr>
        <w:t xml:space="preserve">Jednatel př. </w:t>
      </w:r>
      <w:r w:rsidR="00821380">
        <w:rPr>
          <w:b/>
          <w:sz w:val="24"/>
          <w:szCs w:val="24"/>
        </w:rPr>
        <w:t>Tomáš Bačkovský</w:t>
      </w:r>
    </w:p>
    <w:p w:rsidR="008C743D" w:rsidRPr="00666A37" w:rsidRDefault="008C743D" w:rsidP="008C743D">
      <w:pPr>
        <w:ind w:left="2124"/>
        <w:rPr>
          <w:b/>
          <w:sz w:val="24"/>
          <w:szCs w:val="24"/>
        </w:rPr>
      </w:pPr>
      <w:r w:rsidRPr="00666A37">
        <w:rPr>
          <w:b/>
          <w:sz w:val="24"/>
          <w:szCs w:val="24"/>
        </w:rPr>
        <w:t>Zdravotník př.</w:t>
      </w:r>
      <w:r w:rsidR="00821380">
        <w:rPr>
          <w:b/>
          <w:sz w:val="24"/>
          <w:szCs w:val="24"/>
        </w:rPr>
        <w:t xml:space="preserve"> Miloslav Kubička </w:t>
      </w:r>
    </w:p>
    <w:p w:rsidR="00821380" w:rsidRDefault="008C743D" w:rsidP="008C743D">
      <w:pPr>
        <w:ind w:left="2124"/>
        <w:rPr>
          <w:b/>
          <w:sz w:val="24"/>
          <w:szCs w:val="24"/>
        </w:rPr>
      </w:pPr>
      <w:r w:rsidRPr="00666A37">
        <w:rPr>
          <w:b/>
          <w:sz w:val="24"/>
          <w:szCs w:val="24"/>
        </w:rPr>
        <w:t xml:space="preserve">Pokladník př. </w:t>
      </w:r>
      <w:r w:rsidR="00821380">
        <w:rPr>
          <w:b/>
          <w:sz w:val="24"/>
          <w:szCs w:val="24"/>
        </w:rPr>
        <w:t>Radka Štýbrová</w:t>
      </w:r>
    </w:p>
    <w:p w:rsidR="008C743D" w:rsidRPr="00666A37" w:rsidRDefault="008C743D" w:rsidP="008C743D">
      <w:pPr>
        <w:ind w:left="2124"/>
        <w:rPr>
          <w:b/>
          <w:sz w:val="24"/>
          <w:szCs w:val="24"/>
        </w:rPr>
      </w:pPr>
      <w:r w:rsidRPr="00666A37">
        <w:rPr>
          <w:b/>
          <w:sz w:val="24"/>
          <w:szCs w:val="24"/>
        </w:rPr>
        <w:t>Hospodář př. Pavel Andrášek</w:t>
      </w:r>
    </w:p>
    <w:p w:rsidR="008D066F" w:rsidRPr="00ED1DE3" w:rsidRDefault="008D066F" w:rsidP="008D066F">
      <w:pPr>
        <w:pStyle w:val="Odstavecseseznamem"/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445372" w:rsidRPr="00ED1DE3" w:rsidRDefault="00445372" w:rsidP="00445372">
      <w:pPr>
        <w:pStyle w:val="Odstavecseseznamem"/>
        <w:ind w:left="360"/>
        <w:jc w:val="both"/>
        <w:rPr>
          <w:sz w:val="24"/>
          <w:szCs w:val="24"/>
        </w:rPr>
      </w:pPr>
    </w:p>
    <w:p w:rsidR="00DA0BCA" w:rsidRPr="00ED1DE3" w:rsidRDefault="00DA0BCA" w:rsidP="00DA0BCA">
      <w:pPr>
        <w:jc w:val="both"/>
        <w:rPr>
          <w:sz w:val="24"/>
          <w:szCs w:val="24"/>
        </w:rPr>
      </w:pPr>
      <w:r w:rsidRPr="00ED1DE3">
        <w:rPr>
          <w:sz w:val="24"/>
          <w:szCs w:val="24"/>
        </w:rPr>
        <w:t>Zapsal: Hubka</w:t>
      </w:r>
    </w:p>
    <w:p w:rsidR="00DA0BCA" w:rsidRDefault="00F87832" w:rsidP="00DA0B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DA0BCA" w:rsidRDefault="00DA0BCA" w:rsidP="00DA0B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DA0BCA" w:rsidRDefault="00DA0BCA" w:rsidP="00DA0B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Předseda </w:t>
      </w:r>
      <w:r w:rsidR="008C743D">
        <w:rPr>
          <w:sz w:val="24"/>
          <w:szCs w:val="24"/>
        </w:rPr>
        <w:t>ZO</w:t>
      </w:r>
      <w:r>
        <w:rPr>
          <w:sz w:val="24"/>
          <w:szCs w:val="24"/>
        </w:rPr>
        <w:t xml:space="preserve"> ČSV  Jiří Hubka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                      Jednatel </w:t>
      </w:r>
      <w:r w:rsidR="008C743D">
        <w:rPr>
          <w:sz w:val="24"/>
          <w:szCs w:val="24"/>
        </w:rPr>
        <w:t>ZO</w:t>
      </w:r>
      <w:r>
        <w:rPr>
          <w:sz w:val="24"/>
          <w:szCs w:val="24"/>
        </w:rPr>
        <w:t xml:space="preserve"> ČSV </w:t>
      </w:r>
      <w:r w:rsidR="00821380">
        <w:rPr>
          <w:sz w:val="24"/>
          <w:szCs w:val="24"/>
        </w:rPr>
        <w:t>Tomáš Bačkovský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</w:p>
    <w:p w:rsidR="006D455E" w:rsidRDefault="006D455E" w:rsidP="00DA0BCA">
      <w:pPr>
        <w:jc w:val="both"/>
        <w:rPr>
          <w:sz w:val="24"/>
          <w:szCs w:val="24"/>
        </w:rPr>
      </w:pPr>
    </w:p>
    <w:p w:rsidR="006D455E" w:rsidRPr="00DA0BCA" w:rsidRDefault="006D455E" w:rsidP="00DA0BC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8C743D">
        <w:rPr>
          <w:sz w:val="24"/>
          <w:szCs w:val="24"/>
        </w:rPr>
        <w:t xml:space="preserve"> Novém Strašecí dne </w:t>
      </w:r>
      <w:proofErr w:type="gramStart"/>
      <w:r w:rsidR="00821380">
        <w:rPr>
          <w:sz w:val="24"/>
          <w:szCs w:val="24"/>
        </w:rPr>
        <w:t>15.2.2025</w:t>
      </w:r>
      <w:proofErr w:type="gramEnd"/>
    </w:p>
    <w:sectPr w:rsidR="006D455E" w:rsidRPr="00DA0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1C8"/>
    <w:multiLevelType w:val="hybridMultilevel"/>
    <w:tmpl w:val="8A2642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85061"/>
    <w:multiLevelType w:val="hybridMultilevel"/>
    <w:tmpl w:val="DCB47664"/>
    <w:lvl w:ilvl="0" w:tplc="4A26FC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A4D43"/>
    <w:multiLevelType w:val="hybridMultilevel"/>
    <w:tmpl w:val="725CC916"/>
    <w:lvl w:ilvl="0" w:tplc="A2A2CFC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3D16975"/>
    <w:multiLevelType w:val="hybridMultilevel"/>
    <w:tmpl w:val="56765816"/>
    <w:lvl w:ilvl="0" w:tplc="0540B78E">
      <w:numFmt w:val="bullet"/>
      <w:lvlText w:val="-"/>
      <w:lvlJc w:val="left"/>
      <w:pPr>
        <w:ind w:left="5730" w:hanging="39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4">
    <w:nsid w:val="19E94793"/>
    <w:multiLevelType w:val="hybridMultilevel"/>
    <w:tmpl w:val="76F0520A"/>
    <w:lvl w:ilvl="0" w:tplc="76E2168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6035C6"/>
    <w:multiLevelType w:val="hybridMultilevel"/>
    <w:tmpl w:val="D8D4B7F8"/>
    <w:lvl w:ilvl="0" w:tplc="4A26FCB8">
      <w:numFmt w:val="bullet"/>
      <w:lvlText w:val="-"/>
      <w:lvlJc w:val="left"/>
      <w:pPr>
        <w:ind w:left="56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6">
    <w:nsid w:val="215D34D6"/>
    <w:multiLevelType w:val="hybridMultilevel"/>
    <w:tmpl w:val="EA44B7B8"/>
    <w:lvl w:ilvl="0" w:tplc="D80A982A">
      <w:numFmt w:val="bullet"/>
      <w:lvlText w:val="-"/>
      <w:lvlJc w:val="left"/>
      <w:pPr>
        <w:ind w:left="56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388" w:hanging="360"/>
      </w:pPr>
      <w:rPr>
        <w:rFonts w:ascii="Wingdings" w:hAnsi="Wingdings" w:hint="default"/>
      </w:rPr>
    </w:lvl>
  </w:abstractNum>
  <w:abstractNum w:abstractNumId="7">
    <w:nsid w:val="2F186988"/>
    <w:multiLevelType w:val="hybridMultilevel"/>
    <w:tmpl w:val="A1581B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413D59"/>
    <w:multiLevelType w:val="hybridMultilevel"/>
    <w:tmpl w:val="91283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069D8"/>
    <w:multiLevelType w:val="hybridMultilevel"/>
    <w:tmpl w:val="FDECCC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A540EC"/>
    <w:multiLevelType w:val="hybridMultilevel"/>
    <w:tmpl w:val="DB641B86"/>
    <w:lvl w:ilvl="0" w:tplc="4A26FC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E45F6"/>
    <w:multiLevelType w:val="hybridMultilevel"/>
    <w:tmpl w:val="D4E4E416"/>
    <w:lvl w:ilvl="0" w:tplc="F2E4BAEE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D26121F"/>
    <w:multiLevelType w:val="hybridMultilevel"/>
    <w:tmpl w:val="C3A66FF2"/>
    <w:lvl w:ilvl="0" w:tplc="4A26FC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E7943"/>
    <w:multiLevelType w:val="hybridMultilevel"/>
    <w:tmpl w:val="9758AA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79"/>
    <w:rsid w:val="00004B17"/>
    <w:rsid w:val="0028445E"/>
    <w:rsid w:val="00286F21"/>
    <w:rsid w:val="002A0B1E"/>
    <w:rsid w:val="003D56E9"/>
    <w:rsid w:val="00445372"/>
    <w:rsid w:val="004B25B2"/>
    <w:rsid w:val="00521F3B"/>
    <w:rsid w:val="00590316"/>
    <w:rsid w:val="00666A37"/>
    <w:rsid w:val="00696DA2"/>
    <w:rsid w:val="006A38DB"/>
    <w:rsid w:val="006D455E"/>
    <w:rsid w:val="00752AC1"/>
    <w:rsid w:val="007B57A9"/>
    <w:rsid w:val="00821380"/>
    <w:rsid w:val="008A0739"/>
    <w:rsid w:val="008C743D"/>
    <w:rsid w:val="008D066F"/>
    <w:rsid w:val="00925154"/>
    <w:rsid w:val="009C7DB7"/>
    <w:rsid w:val="009E56C0"/>
    <w:rsid w:val="00A46C6B"/>
    <w:rsid w:val="00A92279"/>
    <w:rsid w:val="00AB379F"/>
    <w:rsid w:val="00B36C6D"/>
    <w:rsid w:val="00C01DF6"/>
    <w:rsid w:val="00C41F1F"/>
    <w:rsid w:val="00DA0BCA"/>
    <w:rsid w:val="00DC2531"/>
    <w:rsid w:val="00E03EAE"/>
    <w:rsid w:val="00E5030C"/>
    <w:rsid w:val="00EA1320"/>
    <w:rsid w:val="00EB0738"/>
    <w:rsid w:val="00ED1DE3"/>
    <w:rsid w:val="00F87832"/>
    <w:rsid w:val="00FB7521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9C7DB7"/>
    <w:rPr>
      <w:smallCaps/>
      <w:color w:val="C0504D" w:themeColor="accent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9C7DB7"/>
    <w:rPr>
      <w:smallCaps/>
      <w:color w:val="C0504D" w:themeColor="accent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Hubka</dc:creator>
  <cp:lastModifiedBy>Jiří Hubka</cp:lastModifiedBy>
  <cp:revision>17</cp:revision>
  <cp:lastPrinted>2024-02-19T09:31:00Z</cp:lastPrinted>
  <dcterms:created xsi:type="dcterms:W3CDTF">2015-05-19T05:54:00Z</dcterms:created>
  <dcterms:modified xsi:type="dcterms:W3CDTF">2025-02-17T19:34:00Z</dcterms:modified>
</cp:coreProperties>
</file>